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62CC" w14:textId="43627BC5" w:rsidR="00591ED4" w:rsidRDefault="00467417" w:rsidP="00467417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учебной дисциплины </w:t>
      </w:r>
      <w:r w:rsidR="00256A6E">
        <w:rPr>
          <w:rFonts w:ascii="Times New Roman" w:eastAsia="Calibri" w:hAnsi="Times New Roman" w:cs="Times New Roman"/>
          <w:b/>
          <w:sz w:val="24"/>
          <w:szCs w:val="28"/>
        </w:rPr>
        <w:t>ОП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01 «</w:t>
      </w:r>
      <w:r w:rsidR="00256A6E">
        <w:rPr>
          <w:rFonts w:ascii="Times New Roman" w:eastAsia="Calibri" w:hAnsi="Times New Roman" w:cs="Times New Roman"/>
          <w:b/>
          <w:sz w:val="24"/>
          <w:szCs w:val="28"/>
        </w:rPr>
        <w:t>Теория государства и права</w:t>
      </w:r>
      <w:r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14:paraId="7BD9A7EE" w14:textId="77777777" w:rsidR="00256A6E" w:rsidRPr="00256A6E" w:rsidRDefault="00B70462" w:rsidP="00256A6E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 «</w:t>
      </w:r>
      <w:r w:rsid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государства и права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частью </w:t>
      </w:r>
      <w:r w:rsid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ППССЗ </w:t>
      </w:r>
      <w:r w:rsidR="00256A6E" w:rsidRPr="00256A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256A6E" w:rsidRPr="00256A6E">
        <w:rPr>
          <w:rFonts w:ascii="Times New Roman" w:eastAsia="Times New Roman" w:hAnsi="Times New Roman" w:cs="Times New Roman"/>
          <w:spacing w:val="-10"/>
          <w:lang w:eastAsia="ru-RU"/>
        </w:rPr>
        <w:t xml:space="preserve">специальности  </w:t>
      </w:r>
      <w:r w:rsidR="00256A6E" w:rsidRP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40.02.01 «Право и организация социального обеспечения» и разработана в  соответствии   с ФГОС данной </w:t>
      </w:r>
      <w:r w:rsidR="00256A6E" w:rsidRPr="00256A6E">
        <w:rPr>
          <w:rFonts w:ascii="Times New Roman" w:eastAsia="Times New Roman" w:hAnsi="Times New Roman" w:cs="Times New Roman"/>
          <w:lang w:eastAsia="ru-RU"/>
        </w:rPr>
        <w:t xml:space="preserve">специальности (утвержденный ФГОС Приказом Минобрнауки России №508 от 12.05.2014г. (в редакции от 13.07.2021г.) (для специальности </w:t>
      </w:r>
      <w:r w:rsidR="00256A6E" w:rsidRP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40.02.01 «Право и организация социального обеспечения»</w:t>
      </w:r>
      <w:r w:rsidR="00256A6E" w:rsidRPr="00256A6E">
        <w:rPr>
          <w:rFonts w:ascii="Times New Roman" w:eastAsia="Times New Roman" w:hAnsi="Times New Roman" w:cs="Times New Roman"/>
          <w:lang w:eastAsia="ru-RU"/>
        </w:rPr>
        <w:t>).</w:t>
      </w:r>
    </w:p>
    <w:p w14:paraId="73ECFE68" w14:textId="14AD84EF" w:rsidR="00467417" w:rsidRDefault="00467417" w:rsidP="0046741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6E016C8" w14:textId="5DD6B033" w:rsidR="00256A6E" w:rsidRDefault="00256A6E" w:rsidP="00256A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9498" w:type="dxa"/>
        <w:tblInd w:w="-34" w:type="dxa"/>
        <w:tblLook w:val="04A0" w:firstRow="1" w:lastRow="0" w:firstColumn="1" w:lastColumn="0" w:noHBand="0" w:noVBand="1"/>
      </w:tblPr>
      <w:tblGrid>
        <w:gridCol w:w="1913"/>
        <w:gridCol w:w="2520"/>
        <w:gridCol w:w="5065"/>
      </w:tblGrid>
      <w:tr w:rsidR="00256A6E" w14:paraId="4EC25D09" w14:textId="77777777" w:rsidTr="00256A6E">
        <w:tc>
          <w:tcPr>
            <w:tcW w:w="1913" w:type="dxa"/>
          </w:tcPr>
          <w:p w14:paraId="1913E827" w14:textId="77777777" w:rsidR="00256A6E" w:rsidRPr="00256A6E" w:rsidRDefault="00256A6E" w:rsidP="0000764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2520" w:type="dxa"/>
            <w:vAlign w:val="center"/>
          </w:tcPr>
          <w:p w14:paraId="2BBDD5F8" w14:textId="77777777" w:rsidR="00256A6E" w:rsidRPr="00256A6E" w:rsidRDefault="00256A6E" w:rsidP="0000764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065" w:type="dxa"/>
            <w:vAlign w:val="center"/>
          </w:tcPr>
          <w:p w14:paraId="2CC64E9B" w14:textId="77777777" w:rsidR="00256A6E" w:rsidRPr="00256A6E" w:rsidRDefault="00256A6E" w:rsidP="0000764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256A6E" w14:paraId="58C59ADD" w14:textId="77777777" w:rsidTr="00256A6E">
        <w:trPr>
          <w:trHeight w:val="4103"/>
        </w:trPr>
        <w:tc>
          <w:tcPr>
            <w:tcW w:w="1913" w:type="dxa"/>
          </w:tcPr>
          <w:p w14:paraId="1177FC1D" w14:textId="77777777" w:rsidR="00256A6E" w:rsidRPr="00256A6E" w:rsidRDefault="00256A6E" w:rsidP="0000764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F8FD8" w14:textId="77777777" w:rsidR="00256A6E" w:rsidRPr="00256A6E" w:rsidRDefault="00256A6E" w:rsidP="0000764F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 xml:space="preserve">ОК 4, ОК 9  ПК 1.1 </w:t>
            </w:r>
          </w:p>
        </w:tc>
        <w:tc>
          <w:tcPr>
            <w:tcW w:w="2520" w:type="dxa"/>
          </w:tcPr>
          <w:p w14:paraId="470E2ADC" w14:textId="77777777" w:rsidR="00256A6E" w:rsidRPr="00256A6E" w:rsidRDefault="00256A6E" w:rsidP="0000764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 xml:space="preserve">У1 применять теоретические положения при изучении специальных юридических дисциплин; </w:t>
            </w:r>
          </w:p>
          <w:p w14:paraId="058F0827" w14:textId="77777777" w:rsidR="00256A6E" w:rsidRPr="00256A6E" w:rsidRDefault="00256A6E" w:rsidP="0000764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>У2 оперировать юридическими понятиями и категориями;</w:t>
            </w:r>
          </w:p>
          <w:p w14:paraId="5B38658E" w14:textId="77777777" w:rsidR="00256A6E" w:rsidRPr="00256A6E" w:rsidRDefault="00256A6E" w:rsidP="0000764F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>У3 применять на практике нормы различных отраслей права</w:t>
            </w:r>
          </w:p>
        </w:tc>
        <w:tc>
          <w:tcPr>
            <w:tcW w:w="5065" w:type="dxa"/>
          </w:tcPr>
          <w:p w14:paraId="1D9CEAEE" w14:textId="77777777" w:rsidR="00256A6E" w:rsidRPr="00256A6E" w:rsidRDefault="00256A6E" w:rsidP="0000764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>З1 закономерности возникновения и функционирования государства и права;</w:t>
            </w:r>
          </w:p>
          <w:p w14:paraId="27ED66FB" w14:textId="77777777" w:rsidR="00256A6E" w:rsidRPr="00256A6E" w:rsidRDefault="00256A6E" w:rsidP="0000764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 xml:space="preserve">З2 основы правового государства; </w:t>
            </w:r>
          </w:p>
          <w:p w14:paraId="59947FB4" w14:textId="77777777" w:rsidR="00256A6E" w:rsidRPr="00256A6E" w:rsidRDefault="00256A6E" w:rsidP="0000764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>З3 основные типы современных правовых систем;</w:t>
            </w:r>
          </w:p>
          <w:p w14:paraId="30F3F209" w14:textId="77777777" w:rsidR="00256A6E" w:rsidRPr="00256A6E" w:rsidRDefault="00256A6E" w:rsidP="0000764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>З4 понятие, типы и формы государства и права;</w:t>
            </w:r>
          </w:p>
          <w:p w14:paraId="19990E5A" w14:textId="77777777" w:rsidR="00256A6E" w:rsidRPr="00256A6E" w:rsidRDefault="00256A6E" w:rsidP="0000764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>З5 роль государства в политической системе общества;</w:t>
            </w:r>
          </w:p>
          <w:p w14:paraId="1FC84653" w14:textId="77777777" w:rsidR="00256A6E" w:rsidRPr="00256A6E" w:rsidRDefault="00256A6E" w:rsidP="0000764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 xml:space="preserve">З6 систему права Российской Федерации и ее элементы; </w:t>
            </w:r>
          </w:p>
          <w:p w14:paraId="613E9765" w14:textId="77777777" w:rsidR="00256A6E" w:rsidRPr="00256A6E" w:rsidRDefault="00256A6E" w:rsidP="0000764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 xml:space="preserve">З7 формы реализации права; понятие и виды правоотношений; </w:t>
            </w:r>
          </w:p>
          <w:p w14:paraId="3942F534" w14:textId="77777777" w:rsidR="00256A6E" w:rsidRPr="00256A6E" w:rsidRDefault="00256A6E" w:rsidP="0000764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56A6E">
              <w:rPr>
                <w:rFonts w:ascii="Times New Roman" w:hAnsi="Times New Roman" w:cs="Times New Roman"/>
                <w:sz w:val="24"/>
                <w:szCs w:val="24"/>
              </w:rPr>
              <w:t>З8 виды правонарушений и юридической ответственности</w:t>
            </w:r>
          </w:p>
        </w:tc>
      </w:tr>
    </w:tbl>
    <w:p w14:paraId="4986C5BA" w14:textId="77777777" w:rsidR="00256A6E" w:rsidRDefault="00256A6E" w:rsidP="00256A6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55400" w14:textId="77777777" w:rsidR="00256A6E" w:rsidRPr="00256A6E" w:rsidRDefault="00256A6E" w:rsidP="00256A6E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6A6E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протокола № 1 от 07.09.2021 г. ЦМК Общепрофессиональных дисциплин определены следующие</w:t>
      </w:r>
      <w:r w:rsidRPr="00256A6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56A6E">
        <w:rPr>
          <w:rFonts w:ascii="Times New Roman" w:eastAsia="Calibri" w:hAnsi="Times New Roman" w:cs="Times New Roman"/>
          <w:sz w:val="24"/>
          <w:szCs w:val="24"/>
          <w:lang w:eastAsia="ru-RU"/>
        </w:rPr>
        <w:t>личностные результаты реализации программы воспитания:</w:t>
      </w:r>
    </w:p>
    <w:p w14:paraId="62B46614" w14:textId="77777777" w:rsidR="00256A6E" w:rsidRPr="00256A6E" w:rsidRDefault="00256A6E" w:rsidP="00256A6E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BD048D" w14:textId="77777777" w:rsidR="00256A6E" w:rsidRPr="00256A6E" w:rsidRDefault="00256A6E" w:rsidP="00256A6E">
      <w:pPr>
        <w:widowControl w:val="0"/>
        <w:numPr>
          <w:ilvl w:val="0"/>
          <w:numId w:val="3"/>
        </w:numPr>
        <w:tabs>
          <w:tab w:val="left" w:pos="808"/>
        </w:tabs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ЛР 28 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нуждающимся;</w:t>
      </w:r>
    </w:p>
    <w:p w14:paraId="176475A8" w14:textId="77777777" w:rsidR="00256A6E" w:rsidRPr="00256A6E" w:rsidRDefault="00256A6E" w:rsidP="00256A6E">
      <w:pPr>
        <w:widowControl w:val="0"/>
        <w:numPr>
          <w:ilvl w:val="0"/>
          <w:numId w:val="3"/>
        </w:numPr>
        <w:tabs>
          <w:tab w:val="left" w:pos="808"/>
        </w:tabs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ЛР 29 Российская гражданская идентичность, патриотизм, любящий свой край и своё Отечество, знающий русский и родной язык, уважающий свой народ, его культуру и духовные традиции, государственные символы (герб, флаг, гимн);</w:t>
      </w:r>
    </w:p>
    <w:p w14:paraId="04027F1C" w14:textId="77777777" w:rsidR="00256A6E" w:rsidRPr="00256A6E" w:rsidRDefault="00256A6E" w:rsidP="00256A6E">
      <w:pPr>
        <w:widowControl w:val="0"/>
        <w:numPr>
          <w:ilvl w:val="0"/>
          <w:numId w:val="3"/>
        </w:numPr>
        <w:tabs>
          <w:tab w:val="left" w:pos="808"/>
        </w:tabs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A6E">
        <w:rPr>
          <w:rFonts w:ascii="Times New Roman" w:eastAsia="Times New Roman" w:hAnsi="Times New Roman" w:cs="Times New Roman"/>
          <w:sz w:val="24"/>
          <w:szCs w:val="24"/>
          <w:lang w:eastAsia="ru-RU"/>
        </w:rPr>
        <w:t>ЛР 30 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ценности.</w:t>
      </w:r>
    </w:p>
    <w:p w14:paraId="1E8B7C74" w14:textId="77777777" w:rsidR="00467417" w:rsidRPr="00A109A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683229A2" w14:textId="3E36A611" w:rsidR="00467417" w:rsidRPr="00B95E8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56A6E" w:rsidRPr="00B95E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государства и права как наука и учебная дисциплина</w:t>
      </w:r>
    </w:p>
    <w:p w14:paraId="67740E3B" w14:textId="756427F6" w:rsidR="00467417" w:rsidRPr="00B95E8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E87">
        <w:rPr>
          <w:rFonts w:ascii="Times New Roman" w:hAnsi="Times New Roman" w:cs="Times New Roman"/>
          <w:sz w:val="24"/>
          <w:szCs w:val="24"/>
        </w:rPr>
        <w:t xml:space="preserve">2. </w:t>
      </w:r>
      <w:r w:rsidR="00256A6E" w:rsidRPr="00B95E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понятия о государстве</w:t>
      </w:r>
    </w:p>
    <w:p w14:paraId="6A52DA3A" w14:textId="47EF87B7" w:rsidR="00467417" w:rsidRPr="00B95E8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E87">
        <w:rPr>
          <w:rFonts w:ascii="Times New Roman" w:hAnsi="Times New Roman" w:cs="Times New Roman"/>
          <w:sz w:val="24"/>
          <w:szCs w:val="24"/>
        </w:rPr>
        <w:t xml:space="preserve">3. </w:t>
      </w:r>
      <w:r w:rsidR="00B95E87" w:rsidRPr="00B95E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понятия о праве</w:t>
      </w:r>
    </w:p>
    <w:p w14:paraId="078AD963" w14:textId="0F024039" w:rsidR="00467417" w:rsidRPr="00B95E87" w:rsidRDefault="00467417" w:rsidP="00467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E87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B95E87" w:rsidRPr="00B95E8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Человек, государство и право</w:t>
      </w:r>
    </w:p>
    <w:p w14:paraId="74C2572B" w14:textId="3804971B" w:rsidR="00467417" w:rsidRPr="00A109A3" w:rsidRDefault="00467417" w:rsidP="00467417">
      <w:pPr>
        <w:pStyle w:val="a3"/>
        <w:ind w:left="0"/>
        <w:jc w:val="both"/>
      </w:pPr>
      <w:r>
        <w:tab/>
      </w: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B95E87">
        <w:rPr>
          <w:rFonts w:ascii="Times New Roman" w:hAnsi="Times New Roman" w:cs="Times New Roman"/>
          <w:sz w:val="24"/>
          <w:szCs w:val="24"/>
        </w:rPr>
        <w:t>Теория государства и права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максимальная учебная нагрузка обучающихся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E87">
        <w:rPr>
          <w:rFonts w:ascii="Times New Roman" w:eastAsia="Times New Roman" w:hAnsi="Times New Roman" w:cs="Times New Roman"/>
          <w:sz w:val="24"/>
          <w:szCs w:val="28"/>
        </w:rPr>
        <w:t>40.02.01</w:t>
      </w:r>
      <w:r w:rsidRPr="00467417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B95E87">
        <w:rPr>
          <w:rFonts w:ascii="Times New Roman" w:eastAsia="Times New Roman" w:hAnsi="Times New Roman" w:cs="Times New Roman"/>
          <w:sz w:val="24"/>
          <w:szCs w:val="28"/>
        </w:rPr>
        <w:t>Право и организация социального обеспечения</w:t>
      </w:r>
      <w:r w:rsidRPr="00467417">
        <w:rPr>
          <w:rFonts w:ascii="Times New Roman" w:eastAsia="Times New Roman" w:hAnsi="Times New Roman" w:cs="Times New Roman"/>
          <w:sz w:val="24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B95E87">
        <w:rPr>
          <w:rFonts w:ascii="Times New Roman" w:hAnsi="Times New Roman" w:cs="Times New Roman"/>
          <w:sz w:val="24"/>
          <w:szCs w:val="24"/>
        </w:rPr>
        <w:t>165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B95E87">
        <w:rPr>
          <w:rFonts w:ascii="Times New Roman" w:hAnsi="Times New Roman" w:cs="Times New Roman"/>
          <w:sz w:val="24"/>
          <w:szCs w:val="24"/>
        </w:rPr>
        <w:t>110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3867D8">
        <w:rPr>
          <w:rFonts w:ascii="Times New Roman" w:hAnsi="Times New Roman" w:cs="Times New Roman"/>
          <w:sz w:val="24"/>
          <w:szCs w:val="24"/>
        </w:rPr>
        <w:t>, самостоятельная работа- 55 часов</w:t>
      </w:r>
    </w:p>
    <w:p w14:paraId="5E971344" w14:textId="6A34D9CF" w:rsidR="00467417" w:rsidRPr="00D01FB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3867D8">
        <w:rPr>
          <w:rFonts w:ascii="Times New Roman" w:eastAsia="Calibri" w:hAnsi="Times New Roman" w:cs="Times New Roman"/>
          <w:sz w:val="24"/>
          <w:szCs w:val="28"/>
        </w:rPr>
        <w:t>Черкесова З.И.</w:t>
      </w:r>
    </w:p>
    <w:sectPr w:rsidR="00467417" w:rsidRPr="00D01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7B5DDE"/>
    <w:multiLevelType w:val="hybridMultilevel"/>
    <w:tmpl w:val="E1E21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417"/>
    <w:rsid w:val="00256A6E"/>
    <w:rsid w:val="003867D8"/>
    <w:rsid w:val="00467417"/>
    <w:rsid w:val="004F7EE4"/>
    <w:rsid w:val="00B70462"/>
    <w:rsid w:val="00B9427D"/>
    <w:rsid w:val="00B9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D802"/>
  <w15:docId w15:val="{61EA7777-2EE7-4714-8D1C-E9F234AE0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256A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dcterms:created xsi:type="dcterms:W3CDTF">2022-08-31T09:06:00Z</dcterms:created>
  <dcterms:modified xsi:type="dcterms:W3CDTF">2022-09-11T21:45:00Z</dcterms:modified>
</cp:coreProperties>
</file>